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CA4A" w14:textId="5DD3CA0B" w:rsidR="001A2752" w:rsidRPr="000325E2" w:rsidRDefault="000325E2" w:rsidP="000325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5E2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14:paraId="70A9CA78" w14:textId="77777777" w:rsidR="000325E2" w:rsidRDefault="000325E2" w:rsidP="000325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3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размещение фотоматериалов на рекламных конструкциях (баннеры) </w:t>
      </w:r>
    </w:p>
    <w:p w14:paraId="20FAFB17" w14:textId="5361F967" w:rsidR="000325E2" w:rsidRDefault="000325E2" w:rsidP="000325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пределами региона</w:t>
      </w:r>
    </w:p>
    <w:p w14:paraId="2FD682BA" w14:textId="77777777" w:rsidR="000325E2" w:rsidRPr="000325E2" w:rsidRDefault="000325E2" w:rsidP="000325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E6410D" w14:textId="753A95FA" w:rsidR="000325E2" w:rsidRPr="000325E2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5E2">
        <w:rPr>
          <w:rFonts w:ascii="Times New Roman" w:hAnsi="Times New Roman" w:cs="Times New Roman"/>
          <w:sz w:val="24"/>
          <w:szCs w:val="24"/>
        </w:rPr>
        <w:t>Для целей исполнения настоящего технического задания, Исполнителю необходимо:</w:t>
      </w:r>
    </w:p>
    <w:p w14:paraId="63988EBB" w14:textId="29E8EF22" w:rsidR="000325E2" w:rsidRPr="000325E2" w:rsidRDefault="000325E2" w:rsidP="000325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E2">
        <w:rPr>
          <w:rFonts w:ascii="Times New Roman" w:hAnsi="Times New Roman" w:cs="Times New Roman"/>
          <w:sz w:val="24"/>
          <w:szCs w:val="24"/>
        </w:rPr>
        <w:t xml:space="preserve">1. Разместить фотоматериалы </w:t>
      </w:r>
      <w:r w:rsidRPr="0003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туристических возможностях Мурманской области на не менее чем 50 рекламных конструкциях (баннеры).</w:t>
      </w:r>
      <w:r w:rsidR="0091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предоставляет Заказчик.</w:t>
      </w:r>
      <w:r w:rsidR="00BB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печатает и размещает на рекламных конструкциях (баннерах).</w:t>
      </w:r>
    </w:p>
    <w:p w14:paraId="432CD293" w14:textId="5AE0F4FD" w:rsidR="000325E2" w:rsidRPr="000325E2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Регион размещения: г. Москва, согласно приведенному ниже списку адресов:</w:t>
      </w:r>
    </w:p>
    <w:p w14:paraId="3C70F467" w14:textId="7F79602E" w:rsidR="000325E2" w:rsidRPr="000325E2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325E2">
        <w:rPr>
          <w:rFonts w:ascii="Times New Roman" w:hAnsi="Times New Roman" w:cs="Times New Roman"/>
          <w:sz w:val="24"/>
          <w:szCs w:val="24"/>
        </w:rPr>
        <w:t>1. Арбат Н. 8-10 (Московский дом книги, ресторан "</w:t>
      </w:r>
      <w:proofErr w:type="spellStart"/>
      <w:r w:rsidRPr="000325E2">
        <w:rPr>
          <w:rFonts w:ascii="Times New Roman" w:hAnsi="Times New Roman" w:cs="Times New Roman"/>
          <w:sz w:val="24"/>
          <w:szCs w:val="24"/>
        </w:rPr>
        <w:t>Якитория</w:t>
      </w:r>
      <w:proofErr w:type="spellEnd"/>
      <w:r w:rsidRPr="000325E2">
        <w:rPr>
          <w:rFonts w:ascii="Times New Roman" w:hAnsi="Times New Roman" w:cs="Times New Roman"/>
          <w:sz w:val="24"/>
          <w:szCs w:val="24"/>
        </w:rPr>
        <w:t xml:space="preserve">"), (роллер)  </w:t>
      </w:r>
    </w:p>
    <w:p w14:paraId="7ACD5353" w14:textId="38318DF6" w:rsidR="000325E2" w:rsidRPr="000325E2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325E2">
        <w:rPr>
          <w:rFonts w:ascii="Times New Roman" w:hAnsi="Times New Roman" w:cs="Times New Roman"/>
          <w:sz w:val="24"/>
          <w:szCs w:val="24"/>
        </w:rPr>
        <w:t xml:space="preserve">Арбат Н. 25, 150 м до съезда на Новинский б-р (роллер)  </w:t>
      </w:r>
    </w:p>
    <w:p w14:paraId="763640CD" w14:textId="438B7BB8" w:rsidR="000325E2" w:rsidRPr="000325E2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0325E2">
        <w:rPr>
          <w:rFonts w:ascii="Times New Roman" w:hAnsi="Times New Roman" w:cs="Times New Roman"/>
          <w:sz w:val="24"/>
          <w:szCs w:val="24"/>
        </w:rPr>
        <w:t>Зацепский</w:t>
      </w:r>
      <w:proofErr w:type="spellEnd"/>
      <w:r w:rsidRPr="000325E2">
        <w:rPr>
          <w:rFonts w:ascii="Times New Roman" w:hAnsi="Times New Roman" w:cs="Times New Roman"/>
          <w:sz w:val="24"/>
          <w:szCs w:val="24"/>
        </w:rPr>
        <w:t xml:space="preserve"> вал ул. 5, внешняя </w:t>
      </w:r>
      <w:proofErr w:type="spellStart"/>
      <w:r w:rsidRPr="000325E2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0325E2">
        <w:rPr>
          <w:rFonts w:ascii="Times New Roman" w:hAnsi="Times New Roman" w:cs="Times New Roman"/>
          <w:sz w:val="24"/>
          <w:szCs w:val="24"/>
        </w:rPr>
        <w:t xml:space="preserve">. Садового (роллер)   </w:t>
      </w:r>
    </w:p>
    <w:p w14:paraId="056F26B7" w14:textId="41E006D9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0325E2">
        <w:rPr>
          <w:rFonts w:ascii="Times New Roman" w:hAnsi="Times New Roman" w:cs="Times New Roman"/>
          <w:sz w:val="24"/>
          <w:szCs w:val="24"/>
        </w:rPr>
        <w:t>Комсомольский пр-т 4 (ТЦ "</w:t>
      </w:r>
      <w:r w:rsidRPr="00BB76D7">
        <w:rPr>
          <w:rFonts w:ascii="Times New Roman" w:hAnsi="Times New Roman" w:cs="Times New Roman"/>
          <w:sz w:val="24"/>
          <w:szCs w:val="24"/>
        </w:rPr>
        <w:t xml:space="preserve">Акрополь"), (роллер)  </w:t>
      </w:r>
    </w:p>
    <w:p w14:paraId="435CC93E" w14:textId="12062E08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2.5. </w:t>
      </w:r>
      <w:hyperlink r:id="rId5" w:history="1">
        <w:proofErr w:type="spellStart"/>
        <w:r w:rsidRPr="00BB76D7">
          <w:rPr>
            <w:rFonts w:ascii="Times New Roman" w:hAnsi="Times New Roman" w:cs="Times New Roman"/>
            <w:sz w:val="24"/>
            <w:szCs w:val="24"/>
          </w:rPr>
          <w:t>Космодамианская</w:t>
        </w:r>
        <w:proofErr w:type="spellEnd"/>
        <w:r w:rsidRPr="00BB76D7">
          <w:rPr>
            <w:rFonts w:ascii="Times New Roman" w:hAnsi="Times New Roman" w:cs="Times New Roman"/>
            <w:sz w:val="24"/>
            <w:szCs w:val="24"/>
          </w:rPr>
          <w:t xml:space="preserve"> наб. 4/22с8</w:t>
        </w:r>
      </w:hyperlink>
      <w:r w:rsidRPr="00BB76D7">
        <w:rPr>
          <w:rFonts w:ascii="Times New Roman" w:hAnsi="Times New Roman" w:cs="Times New Roman"/>
          <w:sz w:val="24"/>
          <w:szCs w:val="24"/>
        </w:rPr>
        <w:t xml:space="preserve">   </w:t>
      </w:r>
    </w:p>
    <w:p w14:paraId="642FCB67" w14:textId="3F52B162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2.6. Красная Пресня ул. 24, 100 м после </w:t>
      </w:r>
      <w:proofErr w:type="gramStart"/>
      <w:r w:rsidR="008E46EA" w:rsidRPr="00BB76D7">
        <w:rPr>
          <w:rFonts w:ascii="Times New Roman" w:hAnsi="Times New Roman" w:cs="Times New Roman"/>
          <w:sz w:val="24"/>
          <w:szCs w:val="24"/>
        </w:rPr>
        <w:t xml:space="preserve">пересечения </w:t>
      </w:r>
      <w:r w:rsidRPr="00BB76D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B76D7">
        <w:rPr>
          <w:rFonts w:ascii="Times New Roman" w:hAnsi="Times New Roman" w:cs="Times New Roman"/>
          <w:sz w:val="24"/>
          <w:szCs w:val="24"/>
        </w:rPr>
        <w:t xml:space="preserve"> ул. М. Грузинская (роллер)  </w:t>
      </w:r>
    </w:p>
    <w:p w14:paraId="5F87AF44" w14:textId="50FA39E9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2.7. Кутузовский пр-т 18, </w:t>
      </w:r>
      <w:r w:rsidR="008E46EA" w:rsidRPr="00BB76D7">
        <w:rPr>
          <w:rFonts w:ascii="Times New Roman" w:hAnsi="Times New Roman" w:cs="Times New Roman"/>
          <w:sz w:val="24"/>
          <w:szCs w:val="24"/>
        </w:rPr>
        <w:t xml:space="preserve">пересечения </w:t>
      </w:r>
      <w:r w:rsidRPr="00BB76D7">
        <w:rPr>
          <w:rFonts w:ascii="Times New Roman" w:hAnsi="Times New Roman" w:cs="Times New Roman"/>
          <w:sz w:val="24"/>
          <w:szCs w:val="24"/>
        </w:rPr>
        <w:t xml:space="preserve"> с ул. </w:t>
      </w:r>
      <w:proofErr w:type="spellStart"/>
      <w:r w:rsidRPr="00BB76D7">
        <w:rPr>
          <w:rFonts w:ascii="Times New Roman" w:hAnsi="Times New Roman" w:cs="Times New Roman"/>
          <w:sz w:val="24"/>
          <w:szCs w:val="24"/>
        </w:rPr>
        <w:t>Дорогомиловская</w:t>
      </w:r>
      <w:proofErr w:type="spellEnd"/>
      <w:r w:rsidRPr="00BB76D7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60A0BA2" w14:textId="33937B29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2.8. Ленинский пр-т 21  </w:t>
      </w:r>
    </w:p>
    <w:p w14:paraId="6C967CE3" w14:textId="6A2E9AF1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2.9. Люсиновская ул. 29с1, 70 м после </w:t>
      </w:r>
      <w:proofErr w:type="gramStart"/>
      <w:r w:rsidR="008E46EA" w:rsidRPr="00BB76D7">
        <w:rPr>
          <w:rFonts w:ascii="Times New Roman" w:hAnsi="Times New Roman" w:cs="Times New Roman"/>
          <w:sz w:val="24"/>
          <w:szCs w:val="24"/>
        </w:rPr>
        <w:t xml:space="preserve">пересечения </w:t>
      </w:r>
      <w:r w:rsidRPr="00BB76D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B76D7">
        <w:rPr>
          <w:rFonts w:ascii="Times New Roman" w:hAnsi="Times New Roman" w:cs="Times New Roman"/>
          <w:sz w:val="24"/>
          <w:szCs w:val="24"/>
        </w:rPr>
        <w:t xml:space="preserve"> Серпуховским пер.  </w:t>
      </w:r>
    </w:p>
    <w:p w14:paraId="1C53DDD1" w14:textId="17296D26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2.10. Мира пр-т 30с1, 100 м после </w:t>
      </w:r>
      <w:proofErr w:type="gramStart"/>
      <w:r w:rsidR="008E46EA" w:rsidRPr="00BB76D7">
        <w:rPr>
          <w:rFonts w:ascii="Times New Roman" w:hAnsi="Times New Roman" w:cs="Times New Roman"/>
          <w:sz w:val="24"/>
          <w:szCs w:val="24"/>
        </w:rPr>
        <w:t xml:space="preserve">пересечения </w:t>
      </w:r>
      <w:r w:rsidRPr="00BB76D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B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D7">
        <w:rPr>
          <w:rFonts w:ascii="Times New Roman" w:hAnsi="Times New Roman" w:cs="Times New Roman"/>
          <w:sz w:val="24"/>
          <w:szCs w:val="24"/>
        </w:rPr>
        <w:t>Грохольским</w:t>
      </w:r>
      <w:proofErr w:type="spellEnd"/>
      <w:r w:rsidRPr="00BB76D7">
        <w:rPr>
          <w:rFonts w:ascii="Times New Roman" w:hAnsi="Times New Roman" w:cs="Times New Roman"/>
          <w:sz w:val="24"/>
          <w:szCs w:val="24"/>
        </w:rPr>
        <w:t xml:space="preserve"> пер. (роллер)  </w:t>
      </w:r>
    </w:p>
    <w:p w14:paraId="432C3132" w14:textId="70F2ABA1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2.11. Никитская Б. ул. 37с1    </w:t>
      </w:r>
    </w:p>
    <w:p w14:paraId="4194D26C" w14:textId="66B2550B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2.12. Новослободская ул., 24 (роллер)  </w:t>
      </w:r>
    </w:p>
    <w:p w14:paraId="3C2F8CE2" w14:textId="4DCE4F5E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2.13. Ордынка Б. ул. 68   </w:t>
      </w:r>
    </w:p>
    <w:p w14:paraId="7C7C91D8" w14:textId="4DB5DF35" w:rsidR="007258ED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2.14. </w:t>
      </w:r>
      <w:r w:rsidR="000325E2" w:rsidRPr="00BB76D7">
        <w:rPr>
          <w:rFonts w:ascii="Times New Roman" w:hAnsi="Times New Roman" w:cs="Times New Roman"/>
          <w:sz w:val="24"/>
          <w:szCs w:val="24"/>
        </w:rPr>
        <w:t>Покровка ул. 39 (роллер)</w:t>
      </w:r>
    </w:p>
    <w:p w14:paraId="727DCB95" w14:textId="3485257E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2.15. </w:t>
      </w:r>
      <w:r w:rsidR="000325E2" w:rsidRPr="00BB76D7">
        <w:rPr>
          <w:rFonts w:ascii="Times New Roman" w:hAnsi="Times New Roman" w:cs="Times New Roman"/>
          <w:sz w:val="24"/>
          <w:szCs w:val="24"/>
        </w:rPr>
        <w:t xml:space="preserve">Покровский б-р 12 (роллер)  </w:t>
      </w:r>
    </w:p>
    <w:p w14:paraId="381D09AC" w14:textId="4D3D2C3E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2.16. </w:t>
      </w:r>
      <w:r w:rsidR="000325E2" w:rsidRPr="00BB76D7">
        <w:rPr>
          <w:rFonts w:ascii="Times New Roman" w:hAnsi="Times New Roman" w:cs="Times New Roman"/>
          <w:sz w:val="24"/>
          <w:szCs w:val="24"/>
        </w:rPr>
        <w:t xml:space="preserve">Садовая-Каретная ул. 8 стр. 1 (роллер)  </w:t>
      </w:r>
    </w:p>
    <w:p w14:paraId="0713AAAA" w14:textId="611ABDC3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2.17. </w:t>
      </w:r>
      <w:r w:rsidR="000325E2" w:rsidRPr="00BB76D7">
        <w:rPr>
          <w:rFonts w:ascii="Times New Roman" w:hAnsi="Times New Roman" w:cs="Times New Roman"/>
          <w:sz w:val="24"/>
          <w:szCs w:val="24"/>
        </w:rPr>
        <w:t xml:space="preserve">Садовая-Кудринская ул. 11-13 (роллер)  </w:t>
      </w:r>
    </w:p>
    <w:p w14:paraId="63B8D71F" w14:textId="3896FD61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2.18. </w:t>
      </w:r>
      <w:r w:rsidR="000325E2" w:rsidRPr="00BB76D7">
        <w:rPr>
          <w:rFonts w:ascii="Times New Roman" w:hAnsi="Times New Roman" w:cs="Times New Roman"/>
          <w:sz w:val="24"/>
          <w:szCs w:val="24"/>
        </w:rPr>
        <w:t>Садовая-</w:t>
      </w:r>
      <w:proofErr w:type="spellStart"/>
      <w:r w:rsidR="000325E2" w:rsidRPr="00BB76D7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="000325E2" w:rsidRPr="00BB76D7">
        <w:rPr>
          <w:rFonts w:ascii="Times New Roman" w:hAnsi="Times New Roman" w:cs="Times New Roman"/>
          <w:sz w:val="24"/>
          <w:szCs w:val="24"/>
        </w:rPr>
        <w:t xml:space="preserve"> ул. 3Б (роллер)  </w:t>
      </w:r>
    </w:p>
    <w:p w14:paraId="2E3E87B6" w14:textId="30BF5948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2.19. </w:t>
      </w:r>
      <w:r w:rsidR="000325E2" w:rsidRPr="00BB76D7">
        <w:rPr>
          <w:rFonts w:ascii="Times New Roman" w:hAnsi="Times New Roman" w:cs="Times New Roman"/>
          <w:sz w:val="24"/>
          <w:szCs w:val="24"/>
        </w:rPr>
        <w:t xml:space="preserve">Страстной б-р 11-13   </w:t>
      </w:r>
    </w:p>
    <w:p w14:paraId="087D3886" w14:textId="64F8F6CF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2.20. </w:t>
      </w:r>
      <w:r w:rsidR="000325E2" w:rsidRPr="00BB76D7">
        <w:rPr>
          <w:rFonts w:ascii="Times New Roman" w:hAnsi="Times New Roman" w:cs="Times New Roman"/>
          <w:sz w:val="24"/>
          <w:szCs w:val="24"/>
        </w:rPr>
        <w:t xml:space="preserve">Таганская ул. 5 н-в  </w:t>
      </w:r>
    </w:p>
    <w:p w14:paraId="2FCB108D" w14:textId="2017CD4D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2.21. </w:t>
      </w:r>
      <w:r w:rsidR="000325E2" w:rsidRPr="00BB76D7">
        <w:rPr>
          <w:rFonts w:ascii="Times New Roman" w:hAnsi="Times New Roman" w:cs="Times New Roman"/>
          <w:sz w:val="24"/>
          <w:szCs w:val="24"/>
        </w:rPr>
        <w:t xml:space="preserve">Тверская-Ямская 1-я ул. 20  </w:t>
      </w:r>
    </w:p>
    <w:p w14:paraId="5B9B210F" w14:textId="477E435C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2.22. </w:t>
      </w:r>
      <w:r w:rsidR="000325E2" w:rsidRPr="00BB76D7">
        <w:rPr>
          <w:rFonts w:ascii="Times New Roman" w:hAnsi="Times New Roman" w:cs="Times New Roman"/>
          <w:sz w:val="24"/>
          <w:szCs w:val="24"/>
        </w:rPr>
        <w:t xml:space="preserve">Тверская ул. 11 (роллер)  </w:t>
      </w:r>
    </w:p>
    <w:p w14:paraId="1A95C253" w14:textId="3CC3C2B4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2.23. </w:t>
      </w:r>
      <w:r w:rsidR="000325E2" w:rsidRPr="00BB76D7">
        <w:rPr>
          <w:rFonts w:ascii="Times New Roman" w:hAnsi="Times New Roman" w:cs="Times New Roman"/>
          <w:sz w:val="24"/>
          <w:szCs w:val="24"/>
        </w:rPr>
        <w:t xml:space="preserve">Устьинская наб.1/15 н-в по </w:t>
      </w:r>
      <w:proofErr w:type="spellStart"/>
      <w:r w:rsidR="000325E2" w:rsidRPr="00BB76D7">
        <w:rPr>
          <w:rFonts w:ascii="Times New Roman" w:hAnsi="Times New Roman" w:cs="Times New Roman"/>
          <w:sz w:val="24"/>
          <w:szCs w:val="24"/>
        </w:rPr>
        <w:t>Подгорской</w:t>
      </w:r>
      <w:proofErr w:type="spellEnd"/>
      <w:r w:rsidR="000325E2" w:rsidRPr="00BB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25E2" w:rsidRPr="00BB76D7">
        <w:rPr>
          <w:rFonts w:ascii="Times New Roman" w:hAnsi="Times New Roman" w:cs="Times New Roman"/>
          <w:sz w:val="24"/>
          <w:szCs w:val="24"/>
        </w:rPr>
        <w:t>наб.вдоль</w:t>
      </w:r>
      <w:proofErr w:type="spellEnd"/>
      <w:proofErr w:type="gramEnd"/>
      <w:r w:rsidR="000325E2" w:rsidRPr="00BB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E2" w:rsidRPr="00BB76D7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0325E2" w:rsidRPr="00BB76D7">
        <w:rPr>
          <w:rFonts w:ascii="Times New Roman" w:hAnsi="Times New Roman" w:cs="Times New Roman"/>
          <w:sz w:val="24"/>
          <w:szCs w:val="24"/>
        </w:rPr>
        <w:t xml:space="preserve">    </w:t>
      </w:r>
    </w:p>
    <w:p w14:paraId="7E4C9C0D" w14:textId="5CCF5677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2.24. </w:t>
      </w:r>
      <w:proofErr w:type="spellStart"/>
      <w:r w:rsidR="000325E2" w:rsidRPr="00BB76D7">
        <w:rPr>
          <w:rFonts w:ascii="Times New Roman" w:hAnsi="Times New Roman" w:cs="Times New Roman"/>
          <w:sz w:val="24"/>
          <w:szCs w:val="24"/>
        </w:rPr>
        <w:t>Якиманский</w:t>
      </w:r>
      <w:proofErr w:type="spellEnd"/>
      <w:r w:rsidR="000325E2" w:rsidRPr="00BB76D7">
        <w:rPr>
          <w:rFonts w:ascii="Times New Roman" w:hAnsi="Times New Roman" w:cs="Times New Roman"/>
          <w:sz w:val="24"/>
          <w:szCs w:val="24"/>
        </w:rPr>
        <w:t xml:space="preserve"> проезд п/п с ул. </w:t>
      </w:r>
      <w:proofErr w:type="spellStart"/>
      <w:r w:rsidR="000325E2" w:rsidRPr="00BB76D7">
        <w:rPr>
          <w:rFonts w:ascii="Times New Roman" w:hAnsi="Times New Roman" w:cs="Times New Roman"/>
          <w:sz w:val="24"/>
          <w:szCs w:val="24"/>
        </w:rPr>
        <w:t>Б.Полянка</w:t>
      </w:r>
      <w:proofErr w:type="spellEnd"/>
      <w:r w:rsidR="000325E2" w:rsidRPr="00BB76D7">
        <w:rPr>
          <w:rFonts w:ascii="Times New Roman" w:hAnsi="Times New Roman" w:cs="Times New Roman"/>
          <w:sz w:val="24"/>
          <w:szCs w:val="24"/>
        </w:rPr>
        <w:t xml:space="preserve"> из центра справа поз 1 (роллер)  </w:t>
      </w:r>
    </w:p>
    <w:p w14:paraId="42C75228" w14:textId="4A07264C" w:rsidR="00062A1A" w:rsidRPr="00BB76D7" w:rsidRDefault="00975E77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>2.25.</w:t>
      </w:r>
      <w:r w:rsidR="00BB3809" w:rsidRPr="00BB76D7">
        <w:rPr>
          <w:rFonts w:ascii="Times New Roman" w:hAnsi="Times New Roman" w:cs="Times New Roman"/>
          <w:sz w:val="24"/>
          <w:szCs w:val="24"/>
        </w:rPr>
        <w:t xml:space="preserve"> </w:t>
      </w:r>
      <w:r w:rsidR="008E46EA" w:rsidRPr="00BB76D7">
        <w:rPr>
          <w:rFonts w:ascii="Times New Roman" w:hAnsi="Times New Roman" w:cs="Times New Roman"/>
          <w:sz w:val="24"/>
          <w:szCs w:val="24"/>
        </w:rPr>
        <w:t>Новинский б-р 22(роллер)</w:t>
      </w:r>
    </w:p>
    <w:p w14:paraId="307D3041" w14:textId="682AA3FF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2.26.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Андроньевская Б. ул. 6, съезд с </w:t>
      </w:r>
      <w:proofErr w:type="spellStart"/>
      <w:r w:rsidR="00062A1A" w:rsidRPr="00BB76D7">
        <w:rPr>
          <w:rFonts w:ascii="Times New Roman" w:hAnsi="Times New Roman" w:cs="Times New Roman"/>
          <w:sz w:val="24"/>
          <w:szCs w:val="24"/>
        </w:rPr>
        <w:t>Николоямской</w:t>
      </w:r>
      <w:proofErr w:type="spell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 ул.  </w:t>
      </w:r>
    </w:p>
    <w:p w14:paraId="06BA0D4D" w14:textId="73B44FC8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2.27.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Арбат Н. 12 (роллер)   </w:t>
      </w:r>
    </w:p>
    <w:p w14:paraId="365A5541" w14:textId="46E253C4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2.28. </w:t>
      </w:r>
      <w:proofErr w:type="spellStart"/>
      <w:r w:rsidR="00062A1A" w:rsidRPr="00BB76D7">
        <w:rPr>
          <w:rFonts w:ascii="Times New Roman" w:hAnsi="Times New Roman" w:cs="Times New Roman"/>
          <w:sz w:val="24"/>
          <w:szCs w:val="24"/>
        </w:rPr>
        <w:t>Берниковская</w:t>
      </w:r>
      <w:proofErr w:type="spell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 наб. 14 н-в (роллер)  </w:t>
      </w:r>
    </w:p>
    <w:p w14:paraId="72729D31" w14:textId="676593BB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2.29.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Житная ул. 10  </w:t>
      </w:r>
    </w:p>
    <w:p w14:paraId="4065ACA2" w14:textId="3EE15250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2.30.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Земляной Вал ул. 30, внутренняя </w:t>
      </w:r>
      <w:proofErr w:type="spellStart"/>
      <w:r w:rsidR="00062A1A" w:rsidRPr="00BB76D7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. Садового (роллер)    </w:t>
      </w:r>
    </w:p>
    <w:p w14:paraId="7AE18FA2" w14:textId="651F97AF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2.31.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Ильинка ул. 21 (роллер)  </w:t>
      </w:r>
    </w:p>
    <w:p w14:paraId="344C99A0" w14:textId="080AFF80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2.32.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Каретный ряд ул. 3 (Сад Эрмитаж), (роллер)  </w:t>
      </w:r>
    </w:p>
    <w:p w14:paraId="6871487C" w14:textId="28F88CB2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2.33.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Красная Пресня ул. 32-34 (роллер)  </w:t>
      </w:r>
    </w:p>
    <w:p w14:paraId="408C45ED" w14:textId="623A4F2B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2.34. </w:t>
      </w:r>
      <w:proofErr w:type="spellStart"/>
      <w:r w:rsidR="00062A1A" w:rsidRPr="00BB76D7">
        <w:rPr>
          <w:rFonts w:ascii="Times New Roman" w:hAnsi="Times New Roman" w:cs="Times New Roman"/>
          <w:sz w:val="24"/>
          <w:szCs w:val="24"/>
        </w:rPr>
        <w:t>Краснопрудная</w:t>
      </w:r>
      <w:proofErr w:type="spell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 ул. 22-24   </w:t>
      </w:r>
    </w:p>
    <w:p w14:paraId="5923F4FB" w14:textId="71FC21E6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2.35.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Крымский Вал ул. 3, внешняя </w:t>
      </w:r>
      <w:proofErr w:type="spellStart"/>
      <w:r w:rsidR="00062A1A" w:rsidRPr="00BB76D7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. Садового (м. "Октябрьская"), (роллер)  </w:t>
      </w:r>
    </w:p>
    <w:p w14:paraId="0D6C1261" w14:textId="567A4C69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2.36. </w:t>
      </w:r>
      <w:r w:rsidR="00062A1A" w:rsidRPr="00BB76D7">
        <w:rPr>
          <w:rFonts w:ascii="Times New Roman" w:hAnsi="Times New Roman" w:cs="Times New Roman"/>
          <w:sz w:val="24"/>
          <w:szCs w:val="24"/>
        </w:rPr>
        <w:t>Кутузовский пр-т 2/1 (гостиница "Украина", "Radisson Collection"), (</w:t>
      </w:r>
      <w:proofErr w:type="gramStart"/>
      <w:r w:rsidR="00062A1A" w:rsidRPr="00BB76D7">
        <w:rPr>
          <w:rFonts w:ascii="Times New Roman" w:hAnsi="Times New Roman" w:cs="Times New Roman"/>
          <w:sz w:val="24"/>
          <w:szCs w:val="24"/>
        </w:rPr>
        <w:t>роллер)  MSCF</w:t>
      </w:r>
      <w:proofErr w:type="gram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00105А2   </w:t>
      </w:r>
    </w:p>
    <w:p w14:paraId="1FE322D0" w14:textId="70AD695E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2.37.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Ленинский пр-т 13, 100 м после </w:t>
      </w:r>
      <w:proofErr w:type="gramStart"/>
      <w:r w:rsidR="008E46EA" w:rsidRPr="00BB76D7">
        <w:rPr>
          <w:rFonts w:ascii="Times New Roman" w:hAnsi="Times New Roman" w:cs="Times New Roman"/>
          <w:sz w:val="24"/>
          <w:szCs w:val="24"/>
        </w:rPr>
        <w:t xml:space="preserve">пересечения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 ул. Ак. Петровского  </w:t>
      </w:r>
    </w:p>
    <w:p w14:paraId="5E29DF1E" w14:textId="47B01BE1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2.38.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Марксистская ул. 2 по Таганской ул. (роллер)  </w:t>
      </w:r>
    </w:p>
    <w:p w14:paraId="656A1260" w14:textId="0C797E67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lastRenderedPageBreak/>
        <w:t xml:space="preserve">2.39.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Мира пр-т 74с1, 200 м до </w:t>
      </w:r>
      <w:proofErr w:type="gramStart"/>
      <w:r w:rsidR="008E46EA" w:rsidRPr="00BB76D7">
        <w:rPr>
          <w:rFonts w:ascii="Times New Roman" w:hAnsi="Times New Roman" w:cs="Times New Roman"/>
          <w:sz w:val="24"/>
          <w:szCs w:val="24"/>
        </w:rPr>
        <w:t xml:space="preserve">пересечения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 ТТК    </w:t>
      </w:r>
    </w:p>
    <w:p w14:paraId="382B5179" w14:textId="1304AD35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2.40.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Мытная ул. 46к1, 80 м после </w:t>
      </w:r>
      <w:proofErr w:type="gramStart"/>
      <w:r w:rsidR="008E46EA" w:rsidRPr="00BB76D7">
        <w:rPr>
          <w:rFonts w:ascii="Times New Roman" w:hAnsi="Times New Roman" w:cs="Times New Roman"/>
          <w:sz w:val="24"/>
          <w:szCs w:val="24"/>
        </w:rPr>
        <w:t xml:space="preserve">пересечения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 ул. </w:t>
      </w:r>
      <w:r w:rsidR="00322830" w:rsidRPr="00BB76D7">
        <w:rPr>
          <w:rFonts w:ascii="Times New Roman" w:hAnsi="Times New Roman" w:cs="Times New Roman"/>
          <w:sz w:val="24"/>
          <w:szCs w:val="24"/>
        </w:rPr>
        <w:t>Хавская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1AAC398" w14:textId="1E3CE44F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2.41.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Никитский б-р 8    </w:t>
      </w:r>
    </w:p>
    <w:p w14:paraId="3A5CB035" w14:textId="69096E93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2.42.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Новослободская ул. 45А (роллер)  </w:t>
      </w:r>
    </w:p>
    <w:p w14:paraId="14C7CE38" w14:textId="260FC853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2.43.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Ордынка Б. ул. 30 (роллер)   </w:t>
      </w:r>
    </w:p>
    <w:p w14:paraId="5994E075" w14:textId="732AE720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2.44.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Остоженка ул. 10 (роллер)  </w:t>
      </w:r>
    </w:p>
    <w:p w14:paraId="66DE0F86" w14:textId="076FCFCC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2.45.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Покровский б-р 16/10    </w:t>
      </w:r>
    </w:p>
    <w:p w14:paraId="102C3855" w14:textId="3AA4796E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2.46.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Полянка Б. ул., д. 39, стр. 1 (роллер)    </w:t>
      </w:r>
    </w:p>
    <w:p w14:paraId="4E1E6551" w14:textId="0F53C75D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2.47.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Смоленская -Сенная пл. 30 (роллер)  </w:t>
      </w:r>
    </w:p>
    <w:p w14:paraId="15DC1D3D" w14:textId="43BC711B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2.48.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Тверская-Ямская 1-я ул. 8 поз. 1   </w:t>
      </w:r>
    </w:p>
    <w:p w14:paraId="175FEA07" w14:textId="11046C55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2.49.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Якиманка Б. ул. 37 (роллер)  </w:t>
      </w:r>
    </w:p>
    <w:p w14:paraId="24CC02AE" w14:textId="6592DCDF" w:rsidR="00975E77" w:rsidRPr="00BB76D7" w:rsidRDefault="00975E77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>2.50.</w:t>
      </w:r>
      <w:r w:rsidR="00BB3809" w:rsidRPr="00BB76D7">
        <w:rPr>
          <w:rFonts w:ascii="Times New Roman" w:hAnsi="Times New Roman" w:cs="Times New Roman"/>
          <w:sz w:val="24"/>
          <w:szCs w:val="24"/>
        </w:rPr>
        <w:t xml:space="preserve"> </w:t>
      </w:r>
      <w:r w:rsidR="008E46EA" w:rsidRPr="00BB76D7">
        <w:rPr>
          <w:rFonts w:ascii="Times New Roman" w:hAnsi="Times New Roman" w:cs="Times New Roman"/>
          <w:sz w:val="24"/>
          <w:szCs w:val="24"/>
        </w:rPr>
        <w:t>Садовая-Самотечная 24</w:t>
      </w:r>
    </w:p>
    <w:p w14:paraId="3DD56D79" w14:textId="5779DD40" w:rsidR="00794E00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3. </w:t>
      </w:r>
      <w:r w:rsidR="00912E20" w:rsidRPr="00BB76D7">
        <w:rPr>
          <w:rFonts w:ascii="Times New Roman" w:hAnsi="Times New Roman" w:cs="Times New Roman"/>
          <w:sz w:val="24"/>
          <w:szCs w:val="24"/>
        </w:rPr>
        <w:t>Соотношение сторон рекламных конструкций</w:t>
      </w:r>
      <w:r w:rsidR="00912E20">
        <w:rPr>
          <w:rFonts w:ascii="Times New Roman" w:hAnsi="Times New Roman" w:cs="Times New Roman"/>
          <w:sz w:val="24"/>
          <w:szCs w:val="24"/>
        </w:rPr>
        <w:t xml:space="preserve"> (баннеры): ширина – 1,</w:t>
      </w:r>
      <w:r w:rsidR="001310EE">
        <w:rPr>
          <w:rFonts w:ascii="Times New Roman" w:hAnsi="Times New Roman" w:cs="Times New Roman"/>
          <w:sz w:val="24"/>
          <w:szCs w:val="24"/>
        </w:rPr>
        <w:t>2</w:t>
      </w:r>
      <w:r w:rsidR="00912E20">
        <w:rPr>
          <w:rFonts w:ascii="Times New Roman" w:hAnsi="Times New Roman" w:cs="Times New Roman"/>
          <w:sz w:val="24"/>
          <w:szCs w:val="24"/>
        </w:rPr>
        <w:t xml:space="preserve"> м, высота – 1,</w:t>
      </w:r>
      <w:r w:rsidR="001310EE">
        <w:rPr>
          <w:rFonts w:ascii="Times New Roman" w:hAnsi="Times New Roman" w:cs="Times New Roman"/>
          <w:sz w:val="24"/>
          <w:szCs w:val="24"/>
        </w:rPr>
        <w:t>8</w:t>
      </w:r>
      <w:r w:rsidR="00912E20">
        <w:rPr>
          <w:rFonts w:ascii="Times New Roman" w:hAnsi="Times New Roman" w:cs="Times New Roman"/>
          <w:sz w:val="24"/>
          <w:szCs w:val="24"/>
        </w:rPr>
        <w:t xml:space="preserve"> м.</w:t>
      </w:r>
      <w:r w:rsidR="001310EE">
        <w:rPr>
          <w:rFonts w:ascii="Times New Roman" w:hAnsi="Times New Roman" w:cs="Times New Roman"/>
          <w:sz w:val="24"/>
          <w:szCs w:val="24"/>
        </w:rPr>
        <w:t xml:space="preserve"> Рекламные конструкции не должны пропускать воду или иным образом</w:t>
      </w:r>
      <w:r w:rsidR="008E46EA">
        <w:rPr>
          <w:rFonts w:ascii="Times New Roman" w:hAnsi="Times New Roman" w:cs="Times New Roman"/>
          <w:sz w:val="24"/>
          <w:szCs w:val="24"/>
        </w:rPr>
        <w:t xml:space="preserve"> подвергаться воздействию атмосферных осадков, могущих повлечь за собой порчу рекламной конструкции.</w:t>
      </w:r>
    </w:p>
    <w:p w14:paraId="420B9310" w14:textId="3568985D" w:rsidR="00912E20" w:rsidRDefault="00975E77" w:rsidP="00912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12E20">
        <w:rPr>
          <w:rFonts w:ascii="Times New Roman" w:hAnsi="Times New Roman" w:cs="Times New Roman"/>
          <w:sz w:val="24"/>
          <w:szCs w:val="24"/>
        </w:rPr>
        <w:t xml:space="preserve">Срок размещения: с </w:t>
      </w:r>
      <w:r w:rsidR="0057791B">
        <w:rPr>
          <w:rFonts w:ascii="Times New Roman" w:hAnsi="Times New Roman" w:cs="Times New Roman"/>
          <w:sz w:val="24"/>
          <w:szCs w:val="24"/>
        </w:rPr>
        <w:t>01</w:t>
      </w:r>
      <w:r w:rsidR="00912E20">
        <w:rPr>
          <w:rFonts w:ascii="Times New Roman" w:hAnsi="Times New Roman" w:cs="Times New Roman"/>
          <w:sz w:val="24"/>
          <w:szCs w:val="24"/>
        </w:rPr>
        <w:t>.01.2022 по 15.01.2022.</w:t>
      </w:r>
    </w:p>
    <w:p w14:paraId="443EDFEF" w14:textId="1DABE22F" w:rsidR="00912E20" w:rsidRDefault="00912E20" w:rsidP="00912E2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Общая стоимость составляет </w:t>
      </w:r>
      <w:r>
        <w:rPr>
          <w:rStyle w:val="wmi-callto"/>
          <w:sz w:val="24"/>
          <w:szCs w:val="24"/>
        </w:rPr>
        <w:t>600 000 (шестьсот тысяч) руб. 00 коп</w:t>
      </w:r>
      <w:proofErr w:type="gramStart"/>
      <w:r>
        <w:rPr>
          <w:rStyle w:val="wmi-callto"/>
          <w:sz w:val="24"/>
          <w:szCs w:val="24"/>
        </w:rPr>
        <w:t>.</w:t>
      </w:r>
      <w:proofErr w:type="gramEnd"/>
      <w:r>
        <w:rPr>
          <w:rStyle w:val="wmi-callto"/>
          <w:sz w:val="24"/>
          <w:szCs w:val="24"/>
        </w:rPr>
        <w:t xml:space="preserve"> и </w:t>
      </w:r>
      <w:r>
        <w:rPr>
          <w:sz w:val="24"/>
          <w:szCs w:val="24"/>
        </w:rPr>
        <w:t>включает в себя все расходы Исполнителя, включая налоги, сборы и иные обязательные платежи, предусмотренные действующим законодательством Российской Федерации, а также транспортные и другие расчеты с третьими лицами.</w:t>
      </w:r>
    </w:p>
    <w:p w14:paraId="6610F878" w14:textId="6ABF7A85" w:rsidR="00912E20" w:rsidRDefault="00912E20" w:rsidP="00912E2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Исполнителю необходимо подтвердить исполнение настоящего технического задания, путем предоставления фото с каждой рекламной конструкции (баннера). </w:t>
      </w:r>
      <w:r w:rsidR="001310EE">
        <w:rPr>
          <w:sz w:val="24"/>
          <w:szCs w:val="24"/>
        </w:rPr>
        <w:t>Такие фото предоставляются вместе с актом оказанных услуг</w:t>
      </w:r>
      <w:r w:rsidR="00BB3809">
        <w:rPr>
          <w:sz w:val="24"/>
          <w:szCs w:val="24"/>
        </w:rPr>
        <w:t xml:space="preserve"> в течение 10 рабочих дней, следующих за днем исполнения настоящего технического задания</w:t>
      </w:r>
      <w:r w:rsidR="001310EE">
        <w:rPr>
          <w:sz w:val="24"/>
          <w:szCs w:val="24"/>
        </w:rPr>
        <w:t>.</w:t>
      </w:r>
    </w:p>
    <w:p w14:paraId="7B30987E" w14:textId="3B21BA1A" w:rsidR="00912E20" w:rsidRDefault="00912E20" w:rsidP="00912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F1A6FB" w14:textId="5115ABE5" w:rsidR="00794E00" w:rsidRPr="00062A1A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1DFBE7" w14:textId="77777777" w:rsidR="00062A1A" w:rsidRPr="000325E2" w:rsidRDefault="00062A1A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2A1A" w:rsidRPr="000325E2" w:rsidSect="00912E2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8F5"/>
    <w:multiLevelType w:val="multilevel"/>
    <w:tmpl w:val="10FA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C33D8"/>
    <w:multiLevelType w:val="multilevel"/>
    <w:tmpl w:val="5B38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4494B"/>
    <w:multiLevelType w:val="multilevel"/>
    <w:tmpl w:val="14F6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F03F8"/>
    <w:multiLevelType w:val="multilevel"/>
    <w:tmpl w:val="F67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F7972"/>
    <w:multiLevelType w:val="multilevel"/>
    <w:tmpl w:val="AA0E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B330F"/>
    <w:multiLevelType w:val="multilevel"/>
    <w:tmpl w:val="E62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95C2F"/>
    <w:multiLevelType w:val="multilevel"/>
    <w:tmpl w:val="689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109FD"/>
    <w:multiLevelType w:val="multilevel"/>
    <w:tmpl w:val="BE58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675AA5"/>
    <w:multiLevelType w:val="multilevel"/>
    <w:tmpl w:val="6866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148D4"/>
    <w:multiLevelType w:val="multilevel"/>
    <w:tmpl w:val="5E12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AC02A9"/>
    <w:multiLevelType w:val="multilevel"/>
    <w:tmpl w:val="7024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80DEA"/>
    <w:multiLevelType w:val="multilevel"/>
    <w:tmpl w:val="EE90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B12A2"/>
    <w:multiLevelType w:val="multilevel"/>
    <w:tmpl w:val="F49E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0C127B"/>
    <w:multiLevelType w:val="multilevel"/>
    <w:tmpl w:val="5EB0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2914F9"/>
    <w:multiLevelType w:val="multilevel"/>
    <w:tmpl w:val="A37E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632643"/>
    <w:multiLevelType w:val="multilevel"/>
    <w:tmpl w:val="48A4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6A7908"/>
    <w:multiLevelType w:val="multilevel"/>
    <w:tmpl w:val="F6F8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5D173D"/>
    <w:multiLevelType w:val="multilevel"/>
    <w:tmpl w:val="5916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41DA5"/>
    <w:multiLevelType w:val="multilevel"/>
    <w:tmpl w:val="D108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EF4BDE"/>
    <w:multiLevelType w:val="multilevel"/>
    <w:tmpl w:val="A4D4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F67B86"/>
    <w:multiLevelType w:val="multilevel"/>
    <w:tmpl w:val="192E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D85911"/>
    <w:multiLevelType w:val="multilevel"/>
    <w:tmpl w:val="2ED6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244DE6"/>
    <w:multiLevelType w:val="multilevel"/>
    <w:tmpl w:val="4628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053A66"/>
    <w:multiLevelType w:val="multilevel"/>
    <w:tmpl w:val="4F54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0C2A2C"/>
    <w:multiLevelType w:val="multilevel"/>
    <w:tmpl w:val="15B0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B052AB"/>
    <w:multiLevelType w:val="multilevel"/>
    <w:tmpl w:val="554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D09EB"/>
    <w:multiLevelType w:val="multilevel"/>
    <w:tmpl w:val="7F74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4262E4"/>
    <w:multiLevelType w:val="multilevel"/>
    <w:tmpl w:val="FDBE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D96B0D"/>
    <w:multiLevelType w:val="multilevel"/>
    <w:tmpl w:val="587C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3F3C05"/>
    <w:multiLevelType w:val="multilevel"/>
    <w:tmpl w:val="9CB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4C1363"/>
    <w:multiLevelType w:val="multilevel"/>
    <w:tmpl w:val="E1F0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FD68BA"/>
    <w:multiLevelType w:val="multilevel"/>
    <w:tmpl w:val="E118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965EC4"/>
    <w:multiLevelType w:val="multilevel"/>
    <w:tmpl w:val="AF3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8D56D5"/>
    <w:multiLevelType w:val="multilevel"/>
    <w:tmpl w:val="E3F6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AC4A27"/>
    <w:multiLevelType w:val="multilevel"/>
    <w:tmpl w:val="13A2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8C49BD"/>
    <w:multiLevelType w:val="multilevel"/>
    <w:tmpl w:val="3D9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1C5851"/>
    <w:multiLevelType w:val="multilevel"/>
    <w:tmpl w:val="C612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F81F0C"/>
    <w:multiLevelType w:val="multilevel"/>
    <w:tmpl w:val="91CC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2E280C"/>
    <w:multiLevelType w:val="multilevel"/>
    <w:tmpl w:val="11F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4634C0"/>
    <w:multiLevelType w:val="multilevel"/>
    <w:tmpl w:val="DA24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B53F3F"/>
    <w:multiLevelType w:val="multilevel"/>
    <w:tmpl w:val="3F98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77B5A"/>
    <w:multiLevelType w:val="multilevel"/>
    <w:tmpl w:val="0BD0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947E92"/>
    <w:multiLevelType w:val="multilevel"/>
    <w:tmpl w:val="137E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350DAC"/>
    <w:multiLevelType w:val="multilevel"/>
    <w:tmpl w:val="7F5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7531BC"/>
    <w:multiLevelType w:val="multilevel"/>
    <w:tmpl w:val="48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7E147F"/>
    <w:multiLevelType w:val="multilevel"/>
    <w:tmpl w:val="FB1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DA4855"/>
    <w:multiLevelType w:val="multilevel"/>
    <w:tmpl w:val="6216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181F2D"/>
    <w:multiLevelType w:val="multilevel"/>
    <w:tmpl w:val="75AA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1"/>
  </w:num>
  <w:num w:numId="3">
    <w:abstractNumId w:val="9"/>
  </w:num>
  <w:num w:numId="4">
    <w:abstractNumId w:val="14"/>
  </w:num>
  <w:num w:numId="5">
    <w:abstractNumId w:val="27"/>
  </w:num>
  <w:num w:numId="6">
    <w:abstractNumId w:val="5"/>
  </w:num>
  <w:num w:numId="7">
    <w:abstractNumId w:val="36"/>
  </w:num>
  <w:num w:numId="8">
    <w:abstractNumId w:val="13"/>
  </w:num>
  <w:num w:numId="9">
    <w:abstractNumId w:val="1"/>
  </w:num>
  <w:num w:numId="10">
    <w:abstractNumId w:val="30"/>
  </w:num>
  <w:num w:numId="11">
    <w:abstractNumId w:val="11"/>
  </w:num>
  <w:num w:numId="12">
    <w:abstractNumId w:val="17"/>
  </w:num>
  <w:num w:numId="13">
    <w:abstractNumId w:val="6"/>
  </w:num>
  <w:num w:numId="14">
    <w:abstractNumId w:val="32"/>
  </w:num>
  <w:num w:numId="15">
    <w:abstractNumId w:val="7"/>
  </w:num>
  <w:num w:numId="16">
    <w:abstractNumId w:val="38"/>
  </w:num>
  <w:num w:numId="17">
    <w:abstractNumId w:val="2"/>
  </w:num>
  <w:num w:numId="18">
    <w:abstractNumId w:val="25"/>
  </w:num>
  <w:num w:numId="19">
    <w:abstractNumId w:val="20"/>
  </w:num>
  <w:num w:numId="20">
    <w:abstractNumId w:val="4"/>
  </w:num>
  <w:num w:numId="21">
    <w:abstractNumId w:val="45"/>
  </w:num>
  <w:num w:numId="22">
    <w:abstractNumId w:val="42"/>
  </w:num>
  <w:num w:numId="23">
    <w:abstractNumId w:val="43"/>
  </w:num>
  <w:num w:numId="24">
    <w:abstractNumId w:val="24"/>
  </w:num>
  <w:num w:numId="25">
    <w:abstractNumId w:val="28"/>
  </w:num>
  <w:num w:numId="26">
    <w:abstractNumId w:val="3"/>
  </w:num>
  <w:num w:numId="27">
    <w:abstractNumId w:val="0"/>
  </w:num>
  <w:num w:numId="28">
    <w:abstractNumId w:val="21"/>
  </w:num>
  <w:num w:numId="29">
    <w:abstractNumId w:val="8"/>
  </w:num>
  <w:num w:numId="30">
    <w:abstractNumId w:val="33"/>
  </w:num>
  <w:num w:numId="31">
    <w:abstractNumId w:val="18"/>
  </w:num>
  <w:num w:numId="32">
    <w:abstractNumId w:val="40"/>
  </w:num>
  <w:num w:numId="33">
    <w:abstractNumId w:val="19"/>
  </w:num>
  <w:num w:numId="34">
    <w:abstractNumId w:val="34"/>
  </w:num>
  <w:num w:numId="35">
    <w:abstractNumId w:val="10"/>
  </w:num>
  <w:num w:numId="36">
    <w:abstractNumId w:val="31"/>
  </w:num>
  <w:num w:numId="37">
    <w:abstractNumId w:val="39"/>
  </w:num>
  <w:num w:numId="38">
    <w:abstractNumId w:val="12"/>
  </w:num>
  <w:num w:numId="39">
    <w:abstractNumId w:val="35"/>
  </w:num>
  <w:num w:numId="40">
    <w:abstractNumId w:val="26"/>
  </w:num>
  <w:num w:numId="41">
    <w:abstractNumId w:val="47"/>
  </w:num>
  <w:num w:numId="42">
    <w:abstractNumId w:val="15"/>
  </w:num>
  <w:num w:numId="43">
    <w:abstractNumId w:val="37"/>
  </w:num>
  <w:num w:numId="44">
    <w:abstractNumId w:val="16"/>
  </w:num>
  <w:num w:numId="45">
    <w:abstractNumId w:val="22"/>
  </w:num>
  <w:num w:numId="46">
    <w:abstractNumId w:val="29"/>
  </w:num>
  <w:num w:numId="47">
    <w:abstractNumId w:val="2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E2"/>
    <w:rsid w:val="000325E2"/>
    <w:rsid w:val="00062A1A"/>
    <w:rsid w:val="001310EE"/>
    <w:rsid w:val="00322830"/>
    <w:rsid w:val="0057791B"/>
    <w:rsid w:val="007258ED"/>
    <w:rsid w:val="00794E00"/>
    <w:rsid w:val="008E46EA"/>
    <w:rsid w:val="00912E20"/>
    <w:rsid w:val="00975E77"/>
    <w:rsid w:val="00BB3809"/>
    <w:rsid w:val="00BB76D7"/>
    <w:rsid w:val="00EA745A"/>
    <w:rsid w:val="00F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3197"/>
  <w15:docId w15:val="{0AB4E009-1B45-4A02-B036-15C3B37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d-inner-td">
    <w:name w:val="rd-inner-td"/>
    <w:basedOn w:val="a"/>
    <w:rsid w:val="0003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25E2"/>
    <w:rPr>
      <w:color w:val="0000FF"/>
      <w:u w:val="single"/>
    </w:rPr>
  </w:style>
  <w:style w:type="character" w:customStyle="1" w:styleId="rd-table-address-text">
    <w:name w:val="rd-table-address-text"/>
    <w:basedOn w:val="a0"/>
    <w:rsid w:val="000325E2"/>
  </w:style>
  <w:style w:type="character" w:customStyle="1" w:styleId="rd-text-fade">
    <w:name w:val="rd-text-fade"/>
    <w:basedOn w:val="a0"/>
    <w:rsid w:val="000325E2"/>
  </w:style>
  <w:style w:type="character" w:customStyle="1" w:styleId="rd-inner-icon-limit">
    <w:name w:val="rd-inner-icon-limit"/>
    <w:basedOn w:val="a0"/>
    <w:rsid w:val="000325E2"/>
  </w:style>
  <w:style w:type="character" w:customStyle="1" w:styleId="rd-inner-icon-light">
    <w:name w:val="rd-inner-icon-light"/>
    <w:basedOn w:val="a0"/>
    <w:rsid w:val="000325E2"/>
  </w:style>
  <w:style w:type="paragraph" w:styleId="a5">
    <w:name w:val="Plain Text"/>
    <w:basedOn w:val="a"/>
    <w:link w:val="a6"/>
    <w:uiPriority w:val="99"/>
    <w:semiHidden/>
    <w:unhideWhenUsed/>
    <w:rsid w:val="00912E20"/>
    <w:pPr>
      <w:tabs>
        <w:tab w:val="left" w:pos="360"/>
      </w:tabs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sz w:val="26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912E20"/>
    <w:rPr>
      <w:rFonts w:ascii="Times New Roman" w:eastAsia="MS Mincho" w:hAnsi="Times New Roman" w:cs="Times New Roman"/>
      <w:spacing w:val="-2"/>
      <w:sz w:val="26"/>
      <w:szCs w:val="20"/>
      <w:lang w:eastAsia="ru-RU"/>
    </w:rPr>
  </w:style>
  <w:style w:type="character" w:customStyle="1" w:styleId="wmi-callto">
    <w:name w:val="wmi-callto"/>
    <w:basedOn w:val="a0"/>
    <w:rsid w:val="00912E20"/>
  </w:style>
  <w:style w:type="character" w:styleId="a7">
    <w:name w:val="annotation reference"/>
    <w:basedOn w:val="a0"/>
    <w:uiPriority w:val="99"/>
    <w:semiHidden/>
    <w:unhideWhenUsed/>
    <w:rsid w:val="00BB38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38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38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38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380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s.russoutdoor.ru/sales/networks/10115/card.do?overlay=&amp;startDate=01.01.2022&amp;endDate=15.0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Шаимова</dc:creator>
  <cp:lastModifiedBy>Microsoft Office User</cp:lastModifiedBy>
  <cp:revision>3</cp:revision>
  <cp:lastPrinted>2021-12-17T12:42:00Z</cp:lastPrinted>
  <dcterms:created xsi:type="dcterms:W3CDTF">2021-12-17T13:01:00Z</dcterms:created>
  <dcterms:modified xsi:type="dcterms:W3CDTF">2021-12-17T15:06:00Z</dcterms:modified>
</cp:coreProperties>
</file>